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1578" w14:textId="74ED9586" w:rsidR="00EE579A" w:rsidRDefault="001F2678">
      <w:r>
        <w:rPr>
          <w:noProof/>
        </w:rPr>
        <w:drawing>
          <wp:anchor distT="0" distB="0" distL="114300" distR="114300" simplePos="0" relativeHeight="251659264" behindDoc="0" locked="0" layoutInCell="1" allowOverlap="1" wp14:anchorId="598E1B35" wp14:editId="3137940E">
            <wp:simplePos x="0" y="0"/>
            <wp:positionH relativeFrom="column">
              <wp:posOffset>3856272</wp:posOffset>
            </wp:positionH>
            <wp:positionV relativeFrom="paragraph">
              <wp:posOffset>-508635</wp:posOffset>
            </wp:positionV>
            <wp:extent cx="2289976" cy="755373"/>
            <wp:effectExtent l="0" t="0" r="0" b="0"/>
            <wp:wrapNone/>
            <wp:docPr id="3" name="docshape3" descr="A close-up of a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shape3" descr="A close-up of a logo  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976" cy="75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1432B2" w14:textId="10E9B899" w:rsidR="00EE579A" w:rsidRDefault="00EE579A"/>
    <w:p w14:paraId="3CA8BF5A" w14:textId="77777777" w:rsidR="001F2678" w:rsidRDefault="001F2678" w:rsidP="00EE579A">
      <w:pPr>
        <w:pStyle w:val="Title2"/>
        <w:spacing w:before="120"/>
        <w:jc w:val="both"/>
        <w:rPr>
          <w:b w:val="0"/>
          <w:bCs/>
          <w:color w:val="56585B"/>
          <w:sz w:val="20"/>
          <w:szCs w:val="18"/>
        </w:rPr>
      </w:pPr>
    </w:p>
    <w:p w14:paraId="445F3812" w14:textId="77777777" w:rsidR="00114CE9" w:rsidRDefault="00114CE9" w:rsidP="00EE579A">
      <w:pPr>
        <w:pStyle w:val="Title2"/>
        <w:spacing w:before="120"/>
        <w:jc w:val="both"/>
        <w:rPr>
          <w:rFonts w:cs="Arial"/>
          <w:b w:val="0"/>
          <w:bCs/>
          <w:color w:val="56585B"/>
          <w:sz w:val="20"/>
          <w:szCs w:val="18"/>
        </w:rPr>
      </w:pPr>
    </w:p>
    <w:p w14:paraId="13F6F0BF" w14:textId="77777777" w:rsidR="00114CE9" w:rsidRPr="00EE579A" w:rsidRDefault="00114CE9" w:rsidP="00114CE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Arial"/>
          <w:b/>
          <w:bCs/>
          <w:color w:val="155831"/>
          <w:sz w:val="27"/>
          <w:szCs w:val="27"/>
          <w:lang w:val="tr-TR"/>
        </w:rPr>
      </w:pPr>
      <w:r w:rsidRPr="00EE579A">
        <w:rPr>
          <w:rFonts w:eastAsia="Times New Roman" w:cs="Arial"/>
          <w:b/>
          <w:bCs/>
          <w:color w:val="155831"/>
          <w:sz w:val="27"/>
          <w:szCs w:val="27"/>
          <w:lang w:val="en-TR"/>
        </w:rPr>
        <w:t>Workplan and Methodology</w:t>
      </w:r>
      <w:r w:rsidRPr="00114CE9">
        <w:rPr>
          <w:rFonts w:eastAsia="Times New Roman" w:cs="Arial"/>
          <w:b/>
          <w:bCs/>
          <w:color w:val="155831"/>
          <w:sz w:val="27"/>
          <w:szCs w:val="27"/>
          <w:lang w:val="tr-TR"/>
        </w:rPr>
        <w:t xml:space="preserve"> </w:t>
      </w:r>
      <w:proofErr w:type="spellStart"/>
      <w:r w:rsidRPr="00114CE9">
        <w:rPr>
          <w:rFonts w:eastAsia="Times New Roman" w:cs="Arial"/>
          <w:b/>
          <w:bCs/>
          <w:color w:val="155831"/>
          <w:sz w:val="27"/>
          <w:szCs w:val="27"/>
          <w:lang w:val="tr-TR"/>
        </w:rPr>
        <w:t>for</w:t>
      </w:r>
      <w:proofErr w:type="spellEnd"/>
      <w:r w:rsidRPr="00114CE9">
        <w:rPr>
          <w:rFonts w:eastAsia="Times New Roman" w:cs="Arial"/>
          <w:b/>
          <w:bCs/>
          <w:color w:val="155831"/>
          <w:sz w:val="27"/>
          <w:szCs w:val="27"/>
          <w:lang w:val="tr-TR"/>
        </w:rPr>
        <w:t xml:space="preserve"> STSM</w:t>
      </w:r>
    </w:p>
    <w:p w14:paraId="5F930B59" w14:textId="3CEBFD3F" w:rsidR="00EE579A" w:rsidRPr="00114CE9" w:rsidRDefault="00EE579A" w:rsidP="00EE579A">
      <w:pPr>
        <w:pStyle w:val="Title2"/>
        <w:spacing w:before="120"/>
        <w:jc w:val="both"/>
        <w:rPr>
          <w:rFonts w:cs="Arial"/>
          <w:b w:val="0"/>
          <w:bCs/>
          <w:color w:val="56585B"/>
          <w:sz w:val="20"/>
          <w:szCs w:val="18"/>
        </w:rPr>
      </w:pPr>
      <w:r w:rsidRPr="00114CE9">
        <w:rPr>
          <w:rFonts w:cs="Arial"/>
          <w:b w:val="0"/>
          <w:bCs/>
          <w:color w:val="56585B"/>
          <w:sz w:val="20"/>
          <w:szCs w:val="18"/>
        </w:rPr>
        <w:t xml:space="preserve">STSM </w:t>
      </w:r>
      <w:r w:rsidRPr="00114CE9">
        <w:rPr>
          <w:rFonts w:cs="Arial"/>
          <w:b w:val="0"/>
          <w:bCs/>
          <w:color w:val="56585B"/>
          <w:sz w:val="20"/>
          <w:szCs w:val="18"/>
        </w:rPr>
        <w:t>Title:</w:t>
      </w:r>
    </w:p>
    <w:p w14:paraId="715B8891" w14:textId="7C201F29" w:rsidR="00EE579A" w:rsidRPr="00114CE9" w:rsidRDefault="00EE579A" w:rsidP="00EE579A">
      <w:pPr>
        <w:rPr>
          <w:rFonts w:cs="Arial"/>
          <w:bCs/>
          <w:color w:val="56585B"/>
          <w:szCs w:val="18"/>
        </w:rPr>
      </w:pPr>
      <w:r w:rsidRPr="00114CE9">
        <w:rPr>
          <w:rFonts w:cs="Arial"/>
          <w:bCs/>
          <w:color w:val="56585B"/>
          <w:szCs w:val="18"/>
        </w:rPr>
        <w:t>Start and end date: DD/MM/YYYY to DD/MM/YYYY</w:t>
      </w:r>
    </w:p>
    <w:p w14:paraId="733357DB" w14:textId="43EEC7F8" w:rsidR="00114CE9" w:rsidRPr="00114CE9" w:rsidRDefault="00114CE9" w:rsidP="00EE579A">
      <w:pPr>
        <w:spacing w:before="100" w:beforeAutospacing="1" w:after="100" w:afterAutospacing="1" w:line="240" w:lineRule="auto"/>
        <w:jc w:val="left"/>
        <w:rPr>
          <w:rFonts w:eastAsia="Times New Roman" w:cs="Arial"/>
          <w:color w:val="auto"/>
          <w:sz w:val="24"/>
          <w:szCs w:val="24"/>
          <w:lang w:val="en-TR"/>
        </w:rPr>
      </w:pPr>
      <w:r w:rsidRPr="00114CE9">
        <w:rPr>
          <w:rFonts w:cs="Arial"/>
        </w:rPr>
        <w:t xml:space="preserve">The STSM is planned for a duration of </w:t>
      </w:r>
      <w:r w:rsidRPr="00114CE9">
        <w:rPr>
          <w:rStyle w:val="Strong"/>
          <w:rFonts w:cs="Arial"/>
        </w:rPr>
        <w:t>[insert number] weeks</w:t>
      </w:r>
      <w:r w:rsidRPr="00114CE9">
        <w:rPr>
          <w:rFonts w:cs="Arial"/>
        </w:rPr>
        <w:t xml:space="preserve">, during which the applicant will engage in experimental work, method training, and collaborative planning aligned with the scientific goals of </w:t>
      </w:r>
      <w:r w:rsidRPr="00114CE9">
        <w:rPr>
          <w:rStyle w:val="Strong"/>
          <w:rFonts w:cs="Arial"/>
        </w:rPr>
        <w:t>COST Action CA22109 – MedPlants4Vet</w:t>
      </w:r>
      <w:r w:rsidRPr="00114CE9">
        <w:rPr>
          <w:rFonts w:cs="Arial"/>
        </w:rPr>
        <w:t xml:space="preserve">. </w:t>
      </w:r>
    </w:p>
    <w:p w14:paraId="7E0F4C43" w14:textId="41F3C592" w:rsidR="00EE579A" w:rsidRPr="00114CE9" w:rsidRDefault="00EE579A" w:rsidP="00EE579A">
      <w:pPr>
        <w:spacing w:before="100" w:beforeAutospacing="1" w:after="100" w:afterAutospacing="1" w:line="240" w:lineRule="auto"/>
        <w:jc w:val="left"/>
        <w:rPr>
          <w:rFonts w:eastAsia="Times New Roman" w:cs="Arial"/>
          <w:color w:val="auto"/>
          <w:sz w:val="24"/>
          <w:szCs w:val="24"/>
          <w:lang w:val="en-TR"/>
        </w:rPr>
      </w:pPr>
      <w:r w:rsidRPr="00EE579A">
        <w:rPr>
          <w:rFonts w:eastAsia="Times New Roman" w:cs="Arial"/>
          <w:color w:val="auto"/>
          <w:sz w:val="24"/>
          <w:szCs w:val="24"/>
          <w:lang w:val="en-TR"/>
        </w:rPr>
        <w:t xml:space="preserve">Detail the work to be carried out, ideally broken down </w:t>
      </w:r>
      <w:r w:rsidRPr="00EE579A">
        <w:rPr>
          <w:rFonts w:eastAsia="Times New Roman" w:cs="Arial"/>
          <w:b/>
          <w:bCs/>
          <w:color w:val="auto"/>
          <w:sz w:val="24"/>
          <w:szCs w:val="24"/>
          <w:lang w:val="en-TR"/>
        </w:rPr>
        <w:t>week by week</w:t>
      </w:r>
      <w:r w:rsidRPr="00EE579A">
        <w:rPr>
          <w:rFonts w:eastAsia="Times New Roman" w:cs="Arial"/>
          <w:color w:val="auto"/>
          <w:sz w:val="24"/>
          <w:szCs w:val="24"/>
          <w:lang w:val="en-TR"/>
        </w:rPr>
        <w:t xml:space="preserve"> </w:t>
      </w:r>
      <w:proofErr w:type="spellStart"/>
      <w:r w:rsidR="00114CE9" w:rsidRPr="00114CE9">
        <w:rPr>
          <w:rFonts w:eastAsia="Times New Roman" w:cs="Arial"/>
          <w:color w:val="auto"/>
          <w:sz w:val="24"/>
          <w:szCs w:val="24"/>
          <w:lang w:val="tr-TR"/>
        </w:rPr>
        <w:t>and</w:t>
      </w:r>
      <w:proofErr w:type="spellEnd"/>
      <w:r w:rsidRPr="00EE579A">
        <w:rPr>
          <w:rFonts w:eastAsia="Times New Roman" w:cs="Arial"/>
          <w:color w:val="auto"/>
          <w:sz w:val="24"/>
          <w:szCs w:val="24"/>
          <w:lang w:val="en-TR"/>
        </w:rPr>
        <w:t xml:space="preserve"> by major milestones.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5131"/>
        <w:gridCol w:w="2160"/>
      </w:tblGrid>
      <w:tr w:rsidR="001F2678" w:rsidRPr="00114CE9" w14:paraId="61136F5F" w14:textId="7630C79F" w:rsidTr="001F267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EB0974" w14:textId="77777777" w:rsidR="001F2678" w:rsidRPr="00EE579A" w:rsidRDefault="001F2678" w:rsidP="00D709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4"/>
                <w:szCs w:val="24"/>
                <w:lang w:val="en-TR"/>
              </w:rPr>
            </w:pPr>
            <w:r w:rsidRPr="00EE579A">
              <w:rPr>
                <w:rFonts w:eastAsia="Times New Roman" w:cs="Arial"/>
                <w:b/>
                <w:bCs/>
                <w:color w:val="auto"/>
                <w:sz w:val="24"/>
                <w:szCs w:val="24"/>
                <w:lang w:val="en-TR"/>
              </w:rPr>
              <w:t>Week</w:t>
            </w:r>
          </w:p>
        </w:tc>
        <w:tc>
          <w:tcPr>
            <w:tcW w:w="0" w:type="auto"/>
            <w:vAlign w:val="center"/>
            <w:hideMark/>
          </w:tcPr>
          <w:p w14:paraId="15D680AF" w14:textId="77777777" w:rsidR="001F2678" w:rsidRPr="00EE579A" w:rsidRDefault="001F2678" w:rsidP="00D709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4"/>
                <w:szCs w:val="24"/>
                <w:lang w:val="en-TR"/>
              </w:rPr>
            </w:pPr>
            <w:r w:rsidRPr="00EE579A">
              <w:rPr>
                <w:rFonts w:eastAsia="Times New Roman" w:cs="Arial"/>
                <w:b/>
                <w:bCs/>
                <w:color w:val="auto"/>
                <w:sz w:val="24"/>
                <w:szCs w:val="24"/>
                <w:lang w:val="en-TR"/>
              </w:rPr>
              <w:t>Planned Activity</w:t>
            </w:r>
          </w:p>
        </w:tc>
        <w:tc>
          <w:tcPr>
            <w:tcW w:w="2115" w:type="dxa"/>
          </w:tcPr>
          <w:p w14:paraId="48670B8F" w14:textId="51700E33" w:rsidR="001F2678" w:rsidRPr="00114CE9" w:rsidRDefault="001F2678" w:rsidP="00D709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4"/>
                <w:szCs w:val="24"/>
                <w:lang w:val="tr-TR"/>
              </w:rPr>
            </w:pPr>
            <w:proofErr w:type="spellStart"/>
            <w:r w:rsidRPr="00114CE9">
              <w:rPr>
                <w:rFonts w:eastAsia="Times New Roman" w:cs="Arial"/>
                <w:b/>
                <w:bCs/>
                <w:color w:val="auto"/>
                <w:sz w:val="24"/>
                <w:szCs w:val="24"/>
                <w:lang w:val="tr-TR"/>
              </w:rPr>
              <w:t>Milestone</w:t>
            </w:r>
            <w:proofErr w:type="spellEnd"/>
          </w:p>
        </w:tc>
      </w:tr>
      <w:tr w:rsidR="001F2678" w:rsidRPr="00114CE9" w14:paraId="4CB53B24" w14:textId="34333CE6" w:rsidTr="001F26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A47963" w14:textId="77777777" w:rsidR="001F2678" w:rsidRPr="00EE579A" w:rsidRDefault="001F2678" w:rsidP="00D7098B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 w:val="24"/>
                <w:szCs w:val="24"/>
                <w:lang w:val="en-TR"/>
              </w:rPr>
            </w:pPr>
            <w:r w:rsidRPr="00EE579A">
              <w:rPr>
                <w:rFonts w:eastAsia="Times New Roman" w:cs="Arial"/>
                <w:color w:val="auto"/>
                <w:sz w:val="24"/>
                <w:szCs w:val="24"/>
                <w:lang w:val="en-TR"/>
              </w:rPr>
              <w:t>Week 1</w:t>
            </w:r>
          </w:p>
        </w:tc>
        <w:tc>
          <w:tcPr>
            <w:tcW w:w="0" w:type="auto"/>
            <w:vAlign w:val="center"/>
            <w:hideMark/>
          </w:tcPr>
          <w:p w14:paraId="5DD197B1" w14:textId="6640E07B" w:rsidR="001F2678" w:rsidRPr="00EE579A" w:rsidRDefault="001F2678" w:rsidP="00D7098B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 w:val="24"/>
                <w:szCs w:val="24"/>
                <w:lang w:val="en-TR"/>
              </w:rPr>
            </w:pPr>
          </w:p>
        </w:tc>
        <w:tc>
          <w:tcPr>
            <w:tcW w:w="2115" w:type="dxa"/>
          </w:tcPr>
          <w:p w14:paraId="2CB41621" w14:textId="77777777" w:rsidR="001F2678" w:rsidRPr="00114CE9" w:rsidRDefault="001F2678" w:rsidP="00D7098B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 w:val="24"/>
                <w:szCs w:val="24"/>
                <w:lang w:val="en-TR"/>
              </w:rPr>
            </w:pPr>
          </w:p>
        </w:tc>
      </w:tr>
      <w:tr w:rsidR="001F2678" w:rsidRPr="00114CE9" w14:paraId="5A97834D" w14:textId="13C1A9E9" w:rsidTr="001F26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AAA5C0" w14:textId="77777777" w:rsidR="001F2678" w:rsidRPr="00EE579A" w:rsidRDefault="001F2678" w:rsidP="00D7098B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 w:val="24"/>
                <w:szCs w:val="24"/>
                <w:lang w:val="en-TR"/>
              </w:rPr>
            </w:pPr>
            <w:r w:rsidRPr="00EE579A">
              <w:rPr>
                <w:rFonts w:eastAsia="Times New Roman" w:cs="Arial"/>
                <w:color w:val="auto"/>
                <w:sz w:val="24"/>
                <w:szCs w:val="24"/>
                <w:lang w:val="en-TR"/>
              </w:rPr>
              <w:t>Week 2</w:t>
            </w:r>
          </w:p>
        </w:tc>
        <w:tc>
          <w:tcPr>
            <w:tcW w:w="0" w:type="auto"/>
            <w:vAlign w:val="center"/>
            <w:hideMark/>
          </w:tcPr>
          <w:p w14:paraId="30A59024" w14:textId="61F0BDA7" w:rsidR="001F2678" w:rsidRPr="00EE579A" w:rsidRDefault="001F2678" w:rsidP="00D7098B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 w:val="24"/>
                <w:szCs w:val="24"/>
                <w:lang w:val="en-TR"/>
              </w:rPr>
            </w:pPr>
          </w:p>
        </w:tc>
        <w:tc>
          <w:tcPr>
            <w:tcW w:w="2115" w:type="dxa"/>
          </w:tcPr>
          <w:p w14:paraId="07A012C9" w14:textId="77777777" w:rsidR="001F2678" w:rsidRPr="00114CE9" w:rsidRDefault="001F2678" w:rsidP="00D7098B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 w:val="24"/>
                <w:szCs w:val="24"/>
                <w:lang w:val="en-TR"/>
              </w:rPr>
            </w:pPr>
          </w:p>
        </w:tc>
      </w:tr>
      <w:tr w:rsidR="001F2678" w:rsidRPr="00114CE9" w14:paraId="53470EC3" w14:textId="22FD52E8" w:rsidTr="001F26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51318" w14:textId="77777777" w:rsidR="001F2678" w:rsidRPr="00EE579A" w:rsidRDefault="001F2678" w:rsidP="00D7098B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 w:val="24"/>
                <w:szCs w:val="24"/>
                <w:lang w:val="en-TR"/>
              </w:rPr>
            </w:pPr>
            <w:r w:rsidRPr="00EE579A">
              <w:rPr>
                <w:rFonts w:eastAsia="Times New Roman" w:cs="Arial"/>
                <w:color w:val="auto"/>
                <w:sz w:val="24"/>
                <w:szCs w:val="24"/>
                <w:lang w:val="en-TR"/>
              </w:rPr>
              <w:t>Week 3</w:t>
            </w:r>
          </w:p>
        </w:tc>
        <w:tc>
          <w:tcPr>
            <w:tcW w:w="0" w:type="auto"/>
            <w:vAlign w:val="center"/>
            <w:hideMark/>
          </w:tcPr>
          <w:p w14:paraId="4F0A2555" w14:textId="6BA889E1" w:rsidR="001F2678" w:rsidRPr="00EE579A" w:rsidRDefault="001F2678" w:rsidP="00D7098B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 w:val="24"/>
                <w:szCs w:val="24"/>
                <w:lang w:val="en-TR"/>
              </w:rPr>
            </w:pPr>
          </w:p>
        </w:tc>
        <w:tc>
          <w:tcPr>
            <w:tcW w:w="2115" w:type="dxa"/>
          </w:tcPr>
          <w:p w14:paraId="6B62565C" w14:textId="77777777" w:rsidR="001F2678" w:rsidRPr="00114CE9" w:rsidRDefault="001F2678" w:rsidP="00D7098B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 w:val="24"/>
                <w:szCs w:val="24"/>
                <w:lang w:val="en-TR"/>
              </w:rPr>
            </w:pPr>
          </w:p>
        </w:tc>
      </w:tr>
      <w:tr w:rsidR="001F2678" w:rsidRPr="00114CE9" w14:paraId="0F5ADE87" w14:textId="3697FD96" w:rsidTr="001F26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0E2ED2" w14:textId="77777777" w:rsidR="001F2678" w:rsidRPr="00EE579A" w:rsidRDefault="001F2678" w:rsidP="00D7098B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 w:val="24"/>
                <w:szCs w:val="24"/>
                <w:lang w:val="en-TR"/>
              </w:rPr>
            </w:pPr>
            <w:r w:rsidRPr="00EE579A">
              <w:rPr>
                <w:rFonts w:eastAsia="Times New Roman" w:cs="Arial"/>
                <w:color w:val="auto"/>
                <w:sz w:val="24"/>
                <w:szCs w:val="24"/>
                <w:lang w:val="en-TR"/>
              </w:rPr>
              <w:t>Week 4</w:t>
            </w:r>
          </w:p>
        </w:tc>
        <w:tc>
          <w:tcPr>
            <w:tcW w:w="0" w:type="auto"/>
            <w:vAlign w:val="center"/>
            <w:hideMark/>
          </w:tcPr>
          <w:p w14:paraId="03272248" w14:textId="3BBE7141" w:rsidR="001F2678" w:rsidRPr="00EE579A" w:rsidRDefault="001F2678" w:rsidP="00D7098B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 w:val="24"/>
                <w:szCs w:val="24"/>
                <w:lang w:val="en-TR"/>
              </w:rPr>
            </w:pPr>
          </w:p>
        </w:tc>
        <w:tc>
          <w:tcPr>
            <w:tcW w:w="2115" w:type="dxa"/>
          </w:tcPr>
          <w:p w14:paraId="7FE82833" w14:textId="77777777" w:rsidR="001F2678" w:rsidRPr="00114CE9" w:rsidRDefault="001F2678" w:rsidP="00D7098B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 w:val="24"/>
                <w:szCs w:val="24"/>
                <w:lang w:val="en-TR"/>
              </w:rPr>
            </w:pPr>
          </w:p>
        </w:tc>
      </w:tr>
    </w:tbl>
    <w:p w14:paraId="2AEEEC46" w14:textId="77777777" w:rsidR="001F2678" w:rsidRPr="00EE579A" w:rsidRDefault="001F2678" w:rsidP="00EE579A">
      <w:pPr>
        <w:spacing w:before="100" w:beforeAutospacing="1" w:after="100" w:afterAutospacing="1" w:line="240" w:lineRule="auto"/>
        <w:jc w:val="left"/>
        <w:rPr>
          <w:rFonts w:eastAsia="Times New Roman" w:cs="Arial"/>
          <w:color w:val="auto"/>
          <w:sz w:val="24"/>
          <w:szCs w:val="24"/>
          <w:lang w:val="en-TR"/>
        </w:rPr>
      </w:pPr>
    </w:p>
    <w:p w14:paraId="505A238A" w14:textId="77777777" w:rsidR="00EE579A" w:rsidRPr="00EE579A" w:rsidRDefault="00EE579A" w:rsidP="00EE579A">
      <w:pPr>
        <w:spacing w:before="100" w:beforeAutospacing="1" w:after="100" w:afterAutospacing="1" w:line="240" w:lineRule="auto"/>
        <w:jc w:val="left"/>
        <w:rPr>
          <w:rFonts w:eastAsia="Times New Roman" w:cs="Arial"/>
          <w:color w:val="auto"/>
          <w:sz w:val="24"/>
          <w:szCs w:val="24"/>
          <w:lang w:val="en-TR"/>
        </w:rPr>
      </w:pPr>
      <w:r w:rsidRPr="00EE579A">
        <w:rPr>
          <w:rFonts w:eastAsia="Times New Roman" w:cs="Arial"/>
          <w:color w:val="auto"/>
          <w:sz w:val="24"/>
          <w:szCs w:val="24"/>
          <w:lang w:val="en-TR"/>
        </w:rPr>
        <w:t>Include methodologies to be used, reference standards, databases, or collaborative discussions, as applicable.</w:t>
      </w:r>
    </w:p>
    <w:p w14:paraId="77585C54" w14:textId="13DB0D36" w:rsidR="00EE579A" w:rsidRPr="00114CE9" w:rsidRDefault="00EE579A" w:rsidP="00EE579A">
      <w:pPr>
        <w:rPr>
          <w:rFonts w:cs="Arial"/>
          <w:bCs/>
          <w:color w:val="56585B"/>
          <w:szCs w:val="18"/>
        </w:rPr>
      </w:pPr>
    </w:p>
    <w:p w14:paraId="1E3C89A5" w14:textId="77777777" w:rsidR="00EE579A" w:rsidRPr="00EE579A" w:rsidRDefault="00EE579A" w:rsidP="001F2678">
      <w:pPr>
        <w:spacing w:before="100" w:beforeAutospacing="1" w:after="100" w:afterAutospacing="1" w:line="240" w:lineRule="auto"/>
        <w:jc w:val="right"/>
        <w:outlineLvl w:val="2"/>
        <w:rPr>
          <w:rFonts w:eastAsia="Times New Roman" w:cs="Arial"/>
          <w:b/>
          <w:bCs/>
          <w:color w:val="auto"/>
          <w:sz w:val="27"/>
          <w:szCs w:val="27"/>
          <w:lang w:val="en-TR"/>
        </w:rPr>
      </w:pPr>
      <w:r w:rsidRPr="00EE579A">
        <w:rPr>
          <w:rFonts w:eastAsia="Times New Roman" w:cs="Arial"/>
          <w:b/>
          <w:bCs/>
          <w:color w:val="auto"/>
          <w:sz w:val="27"/>
          <w:szCs w:val="27"/>
          <w:lang w:val="en-TR"/>
        </w:rPr>
        <w:t>Signature and Agreement</w:t>
      </w:r>
    </w:p>
    <w:p w14:paraId="1379315F" w14:textId="77777777" w:rsidR="00EE579A" w:rsidRPr="00EE579A" w:rsidRDefault="00EE579A" w:rsidP="001F2678">
      <w:pPr>
        <w:spacing w:before="100" w:beforeAutospacing="1" w:after="100" w:afterAutospacing="1" w:line="240" w:lineRule="auto"/>
        <w:jc w:val="right"/>
        <w:rPr>
          <w:rFonts w:eastAsia="Times New Roman" w:cs="Arial"/>
          <w:color w:val="auto"/>
          <w:sz w:val="24"/>
          <w:szCs w:val="24"/>
          <w:lang w:val="en-TR"/>
        </w:rPr>
      </w:pPr>
      <w:r w:rsidRPr="00EE579A">
        <w:rPr>
          <w:rFonts w:eastAsia="Times New Roman" w:cs="Arial"/>
          <w:b/>
          <w:bCs/>
          <w:color w:val="auto"/>
          <w:sz w:val="24"/>
          <w:szCs w:val="24"/>
          <w:lang w:val="en-TR"/>
        </w:rPr>
        <w:t>Applicant Signature</w:t>
      </w:r>
      <w:r w:rsidRPr="00EE579A">
        <w:rPr>
          <w:rFonts w:eastAsia="Times New Roman" w:cs="Arial"/>
          <w:color w:val="auto"/>
          <w:sz w:val="24"/>
          <w:szCs w:val="24"/>
          <w:lang w:val="en-TR"/>
        </w:rPr>
        <w:t>:</w:t>
      </w:r>
      <w:r w:rsidRPr="00EE579A">
        <w:rPr>
          <w:rFonts w:eastAsia="Times New Roman" w:cs="Arial"/>
          <w:color w:val="auto"/>
          <w:sz w:val="24"/>
          <w:szCs w:val="24"/>
          <w:lang w:val="en-TR"/>
        </w:rPr>
        <w:br/>
        <w:t>Date:</w:t>
      </w:r>
    </w:p>
    <w:p w14:paraId="2B67C65B" w14:textId="77777777" w:rsidR="00EE579A" w:rsidRPr="00EE579A" w:rsidRDefault="00EE579A" w:rsidP="001F2678">
      <w:pPr>
        <w:spacing w:before="100" w:beforeAutospacing="1" w:after="100" w:afterAutospacing="1" w:line="240" w:lineRule="auto"/>
        <w:jc w:val="right"/>
        <w:rPr>
          <w:rFonts w:eastAsia="Times New Roman" w:cs="Arial"/>
          <w:color w:val="auto"/>
          <w:sz w:val="24"/>
          <w:szCs w:val="24"/>
          <w:lang w:val="en-TR"/>
        </w:rPr>
      </w:pPr>
      <w:r w:rsidRPr="00EE579A">
        <w:rPr>
          <w:rFonts w:eastAsia="Times New Roman" w:cs="Arial"/>
          <w:b/>
          <w:bCs/>
          <w:color w:val="auto"/>
          <w:sz w:val="24"/>
          <w:szCs w:val="24"/>
          <w:lang w:val="en-TR"/>
        </w:rPr>
        <w:t>Host Institution Supervisor Name and Signature</w:t>
      </w:r>
      <w:r w:rsidRPr="00EE579A">
        <w:rPr>
          <w:rFonts w:eastAsia="Times New Roman" w:cs="Arial"/>
          <w:color w:val="auto"/>
          <w:sz w:val="24"/>
          <w:szCs w:val="24"/>
          <w:lang w:val="en-TR"/>
        </w:rPr>
        <w:t>:</w:t>
      </w:r>
      <w:r w:rsidRPr="00EE579A">
        <w:rPr>
          <w:rFonts w:eastAsia="Times New Roman" w:cs="Arial"/>
          <w:color w:val="auto"/>
          <w:sz w:val="24"/>
          <w:szCs w:val="24"/>
          <w:lang w:val="en-TR"/>
        </w:rPr>
        <w:br/>
        <w:t>Position:</w:t>
      </w:r>
      <w:r w:rsidRPr="00EE579A">
        <w:rPr>
          <w:rFonts w:eastAsia="Times New Roman" w:cs="Arial"/>
          <w:color w:val="auto"/>
          <w:sz w:val="24"/>
          <w:szCs w:val="24"/>
          <w:lang w:val="en-TR"/>
        </w:rPr>
        <w:br/>
        <w:t>Date:</w:t>
      </w:r>
    </w:p>
    <w:p w14:paraId="55968C7C" w14:textId="77777777" w:rsidR="00EE579A" w:rsidRDefault="00EE579A" w:rsidP="001F2678">
      <w:pPr>
        <w:jc w:val="right"/>
      </w:pPr>
    </w:p>
    <w:sectPr w:rsidR="00EE57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ffra">
    <w:altName w:val="Calibri"/>
    <w:panose1 w:val="020B0604020202020204"/>
    <w:charset w:val="00"/>
    <w:family w:val="swiss"/>
    <w:pitch w:val="variable"/>
    <w:sig w:usb0="A00022EF" w:usb1="D000A05B" w:usb2="00000008" w:usb3="00000000" w:csb0="000000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9A"/>
    <w:rsid w:val="00114CE9"/>
    <w:rsid w:val="001F2678"/>
    <w:rsid w:val="00E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84B13D"/>
  <w15:chartTrackingRefBased/>
  <w15:docId w15:val="{DB3B3705-0199-C547-8818-FF0DD1A1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79A"/>
    <w:pPr>
      <w:spacing w:after="200" w:line="260" w:lineRule="atLeast"/>
      <w:jc w:val="both"/>
    </w:pPr>
    <w:rPr>
      <w:rFonts w:ascii="Arial" w:hAnsi="Arial" w:cs="Effra"/>
      <w:color w:val="000000" w:themeColor="text1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EE579A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2">
    <w:name w:val="Title 2"/>
    <w:basedOn w:val="Normal"/>
    <w:link w:val="Title2Char"/>
    <w:qFormat/>
    <w:rsid w:val="00EE579A"/>
    <w:pPr>
      <w:spacing w:after="0" w:line="240" w:lineRule="auto"/>
      <w:jc w:val="left"/>
    </w:pPr>
    <w:rPr>
      <w:rFonts w:eastAsia="MS Mincho" w:cs="Times New Roman"/>
      <w:b/>
      <w:color w:val="69395D"/>
      <w:sz w:val="24"/>
      <w:szCs w:val="24"/>
    </w:rPr>
  </w:style>
  <w:style w:type="character" w:customStyle="1" w:styleId="Title2Char">
    <w:name w:val="Title 2 Char"/>
    <w:link w:val="Title2"/>
    <w:rsid w:val="00EE579A"/>
    <w:rPr>
      <w:rFonts w:ascii="Arial" w:eastAsia="MS Mincho" w:hAnsi="Arial" w:cs="Times New Roman"/>
      <w:b/>
      <w:color w:val="69395D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579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E5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Safak.Dikmen</dc:creator>
  <cp:keywords/>
  <dc:description/>
  <cp:lastModifiedBy>Safak.Dikmen</cp:lastModifiedBy>
  <cp:revision>1</cp:revision>
  <dcterms:created xsi:type="dcterms:W3CDTF">2025-04-11T09:50:00Z</dcterms:created>
  <dcterms:modified xsi:type="dcterms:W3CDTF">2025-04-11T10:11:00Z</dcterms:modified>
</cp:coreProperties>
</file>